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1. Análisis de una señal continua en el tiempo: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h.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2. Análisis de una señal muy variable en el tiempo: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3. Análisis de señales impulsivas: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i.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highlight w:val="yellow"/>
          <w:rtl w:val="0"/>
        </w:rPr>
        <w:t xml:space="preserve">Podemos añadir en adicionales como nos salía incorrecto con 10 segundo y también como cuando teníamos el disparo muy bajo no nos daba que era un sonido impulsivo cuando realmente si lo 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b. con autostore 1 segundo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c.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  <w:t xml:space="preserve">d.</w:t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  <w:t xml:space="preserve">4. Análisis estadístico de señales: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Ruido blanco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620703" cy="4266624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23702" l="30440" r="30789" t="23991"/>
                    <a:stretch>
                      <a:fillRect/>
                    </a:stretch>
                  </pic:blipFill>
                  <pic:spPr>
                    <a:xfrm>
                      <a:off x="0" y="0"/>
                      <a:ext cx="5620703" cy="4266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92153" cy="4416893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24330" l="29705" r="30934" t="22424"/>
                    <a:stretch>
                      <a:fillRect/>
                    </a:stretch>
                  </pic:blipFill>
                  <pic:spPr>
                    <a:xfrm>
                      <a:off x="0" y="0"/>
                      <a:ext cx="5792153" cy="4416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Ruido blanco solo una medida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15953" cy="426756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24331" l="30586" r="30405" t="23991"/>
                    <a:stretch>
                      <a:fillRect/>
                    </a:stretch>
                  </pic:blipFill>
                  <pic:spPr>
                    <a:xfrm>
                      <a:off x="0" y="0"/>
                      <a:ext cx="5715953" cy="4267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839778" cy="4426498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25224" l="30233" r="31111" t="22693"/>
                    <a:stretch>
                      <a:fillRect/>
                    </a:stretch>
                  </pic:blipFill>
                  <pic:spPr>
                    <a:xfrm>
                      <a:off x="0" y="0"/>
                      <a:ext cx="5839778" cy="4426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  <w:t xml:space="preserve">Avión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0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0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  <w:t xml:space="preserve">Avión solo una medida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801678" cy="4371497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24959" l="30938" r="31111" t="24305"/>
                    <a:stretch>
                      <a:fillRect/>
                    </a:stretch>
                  </pic:blipFill>
                  <pic:spPr>
                    <a:xfrm>
                      <a:off x="0" y="0"/>
                      <a:ext cx="5801678" cy="4371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5. Comparación de eventos sonoros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a.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  <w:t xml:space="preserve">disparo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  <w:t xml:space="preserve">Avión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Ruido blanco</w:t>
      </w:r>
    </w:p>
    <w:p w:rsidR="00000000" w:rsidDel="00000000" w:rsidP="00000000" w:rsidRDefault="00000000" w:rsidRPr="00000000" w14:paraId="00000026">
      <w:pPr>
        <w:pageBreakBefore w:val="0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400040" cy="3037293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  <w:t xml:space="preserve">b.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c.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6.png"/><Relationship Id="rId10" Type="http://schemas.openxmlformats.org/officeDocument/2006/relationships/image" Target="media/image10.png"/><Relationship Id="rId21" Type="http://schemas.openxmlformats.org/officeDocument/2006/relationships/image" Target="media/image1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13.png"/><Relationship Id="rId17" Type="http://schemas.openxmlformats.org/officeDocument/2006/relationships/image" Target="media/image11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5.png"/><Relationship Id="rId18" Type="http://schemas.openxmlformats.org/officeDocument/2006/relationships/image" Target="media/image12.png"/><Relationship Id="rId7" Type="http://schemas.openxmlformats.org/officeDocument/2006/relationships/image" Target="media/image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